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5245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552"/>
      </w:tblGrid>
      <w:tr w:rsidR="003479AE" w:rsidRPr="003479AE" w14:paraId="15D25BCD" w14:textId="77777777" w:rsidTr="00D862A9">
        <w:trPr>
          <w:jc w:val="right"/>
        </w:trPr>
        <w:tc>
          <w:tcPr>
            <w:tcW w:w="5245" w:type="dxa"/>
            <w:gridSpan w:val="2"/>
          </w:tcPr>
          <w:p w14:paraId="7B3779E6" w14:textId="77777777" w:rsidR="00E63D9E" w:rsidRPr="003479AE" w:rsidRDefault="00E63D9E" w:rsidP="00D862A9">
            <w:pPr>
              <w:rPr>
                <w:sz w:val="26"/>
                <w:szCs w:val="26"/>
                <w:lang w:eastAsia="en-US"/>
              </w:rPr>
            </w:pPr>
            <w:r w:rsidRPr="003479AE">
              <w:rPr>
                <w:sz w:val="26"/>
                <w:szCs w:val="26"/>
              </w:rPr>
              <w:br w:type="page"/>
            </w:r>
            <w:r w:rsidRPr="003479AE">
              <w:rPr>
                <w:sz w:val="26"/>
                <w:szCs w:val="26"/>
                <w:lang w:eastAsia="en-US"/>
              </w:rPr>
              <w:t xml:space="preserve">Приложение </w:t>
            </w:r>
          </w:p>
          <w:p w14:paraId="1A4C7048" w14:textId="77777777" w:rsidR="00E63D9E" w:rsidRPr="003479AE" w:rsidRDefault="00E63D9E" w:rsidP="00D862A9">
            <w:pPr>
              <w:rPr>
                <w:sz w:val="26"/>
                <w:szCs w:val="26"/>
                <w:lang w:eastAsia="en-US"/>
              </w:rPr>
            </w:pPr>
            <w:r w:rsidRPr="003479AE">
              <w:rPr>
                <w:sz w:val="26"/>
                <w:szCs w:val="26"/>
                <w:lang w:eastAsia="en-US"/>
              </w:rPr>
              <w:t xml:space="preserve">к решению Думы </w:t>
            </w:r>
          </w:p>
          <w:p w14:paraId="017C3A39" w14:textId="77777777" w:rsidR="00E63D9E" w:rsidRPr="003479AE" w:rsidRDefault="00E63D9E" w:rsidP="00D862A9">
            <w:pPr>
              <w:rPr>
                <w:sz w:val="26"/>
                <w:szCs w:val="26"/>
                <w:lang w:eastAsia="en-US"/>
              </w:rPr>
            </w:pPr>
            <w:r w:rsidRPr="003479AE">
              <w:rPr>
                <w:sz w:val="26"/>
                <w:szCs w:val="26"/>
                <w:lang w:eastAsia="en-US"/>
              </w:rPr>
              <w:t>города Когалыма</w:t>
            </w:r>
          </w:p>
        </w:tc>
      </w:tr>
      <w:tr w:rsidR="003479AE" w:rsidRPr="007A7306" w14:paraId="5D98500E" w14:textId="77777777" w:rsidTr="00D862A9">
        <w:trPr>
          <w:trHeight w:val="665"/>
          <w:jc w:val="right"/>
        </w:trPr>
        <w:tc>
          <w:tcPr>
            <w:tcW w:w="2693" w:type="dxa"/>
          </w:tcPr>
          <w:p w14:paraId="421878B4" w14:textId="77777777" w:rsidR="00E63D9E" w:rsidRPr="007A7306" w:rsidRDefault="00E63D9E" w:rsidP="00D862A9">
            <w:pPr>
              <w:rPr>
                <w:sz w:val="26"/>
                <w:szCs w:val="26"/>
              </w:rPr>
            </w:pPr>
            <w:r w:rsidRPr="007A7306">
              <w:rPr>
                <w:sz w:val="26"/>
                <w:szCs w:val="26"/>
              </w:rPr>
              <w:t xml:space="preserve">от </w:t>
            </w:r>
            <w:r w:rsidRPr="007A7306">
              <w:rPr>
                <w:color w:val="FFFFFF" w:themeColor="background1"/>
                <w:sz w:val="24"/>
                <w:szCs w:val="26"/>
                <w:lang w:val="en-US"/>
              </w:rPr>
              <w:t>[</w:t>
            </w:r>
            <w:r w:rsidRPr="007A7306">
              <w:rPr>
                <w:color w:val="FFFFFF" w:themeColor="background1"/>
                <w:sz w:val="24"/>
                <w:szCs w:val="26"/>
              </w:rPr>
              <w:t>REGDATESTAMP</w:t>
            </w:r>
            <w:r w:rsidRPr="007A7306">
              <w:rPr>
                <w:color w:val="FFFFFF" w:themeColor="background1"/>
                <w:sz w:val="24"/>
                <w:szCs w:val="26"/>
                <w:lang w:val="en-US"/>
              </w:rPr>
              <w:t>]</w:t>
            </w:r>
          </w:p>
        </w:tc>
        <w:tc>
          <w:tcPr>
            <w:tcW w:w="2552" w:type="dxa"/>
          </w:tcPr>
          <w:p w14:paraId="3FDB5D55" w14:textId="77777777" w:rsidR="00E63D9E" w:rsidRPr="007A7306" w:rsidRDefault="00E63D9E" w:rsidP="00D862A9">
            <w:pPr>
              <w:rPr>
                <w:sz w:val="26"/>
                <w:szCs w:val="26"/>
              </w:rPr>
            </w:pPr>
            <w:r w:rsidRPr="007A7306">
              <w:rPr>
                <w:sz w:val="26"/>
                <w:szCs w:val="26"/>
              </w:rPr>
              <w:t>№</w:t>
            </w:r>
            <w:r w:rsidRPr="007A7306">
              <w:rPr>
                <w:color w:val="FFFFFF" w:themeColor="background1"/>
                <w:sz w:val="26"/>
                <w:szCs w:val="26"/>
              </w:rPr>
              <w:t xml:space="preserve"> </w:t>
            </w:r>
            <w:r w:rsidRPr="007A7306">
              <w:rPr>
                <w:color w:val="FFFFFF" w:themeColor="background1"/>
                <w:sz w:val="24"/>
                <w:szCs w:val="26"/>
                <w:lang w:val="en-US"/>
              </w:rPr>
              <w:t>[REGNUMSTAMP]</w:t>
            </w:r>
          </w:p>
        </w:tc>
      </w:tr>
    </w:tbl>
    <w:p w14:paraId="3744228C" w14:textId="075EE985" w:rsidR="003E0258" w:rsidRDefault="0077715F" w:rsidP="0077715F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77715F">
        <w:rPr>
          <w:sz w:val="26"/>
          <w:szCs w:val="26"/>
        </w:rPr>
        <w:t>Таблица №1</w:t>
      </w:r>
    </w:p>
    <w:p w14:paraId="5F3156FA" w14:textId="77777777" w:rsidR="0077715F" w:rsidRPr="007A7306" w:rsidRDefault="0077715F" w:rsidP="0077715F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62"/>
        <w:gridCol w:w="2835"/>
        <w:gridCol w:w="567"/>
        <w:gridCol w:w="3045"/>
        <w:gridCol w:w="2234"/>
        <w:gridCol w:w="703"/>
        <w:gridCol w:w="702"/>
        <w:gridCol w:w="703"/>
        <w:gridCol w:w="3209"/>
      </w:tblGrid>
      <w:tr w:rsidR="0077715F" w:rsidRPr="0077715F" w14:paraId="721C9333" w14:textId="77777777" w:rsidTr="00FC203E">
        <w:trPr>
          <w:cantSplit/>
          <w:trHeight w:val="270"/>
        </w:trPr>
        <w:tc>
          <w:tcPr>
            <w:tcW w:w="14560" w:type="dxa"/>
            <w:gridSpan w:val="9"/>
            <w:vAlign w:val="center"/>
          </w:tcPr>
          <w:p w14:paraId="2DAD72DF" w14:textId="65083A77" w:rsidR="0077715F" w:rsidRPr="0077715F" w:rsidRDefault="00554D93" w:rsidP="00554D9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54D93">
              <w:rPr>
                <w:rFonts w:eastAsia="Calibri"/>
                <w:sz w:val="22"/>
                <w:szCs w:val="22"/>
                <w:lang w:eastAsia="en-US"/>
              </w:rPr>
              <w:t>Наименование органа местного самоуправления: Администрации города Когалыма (отдел муниципального контроля).</w:t>
            </w:r>
          </w:p>
        </w:tc>
      </w:tr>
      <w:tr w:rsidR="0077715F" w:rsidRPr="0077715F" w14:paraId="5E982675" w14:textId="77777777" w:rsidTr="00FC203E">
        <w:trPr>
          <w:cantSplit/>
          <w:trHeight w:val="270"/>
        </w:trPr>
        <w:tc>
          <w:tcPr>
            <w:tcW w:w="14560" w:type="dxa"/>
            <w:gridSpan w:val="9"/>
            <w:vAlign w:val="center"/>
          </w:tcPr>
          <w:p w14:paraId="4D480297" w14:textId="72DAB50C" w:rsidR="0077715F" w:rsidRPr="0077715F" w:rsidRDefault="0077715F" w:rsidP="00554D9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715F">
              <w:rPr>
                <w:rFonts w:eastAsia="Calibri"/>
                <w:sz w:val="22"/>
                <w:szCs w:val="22"/>
                <w:lang w:eastAsia="en-US"/>
              </w:rPr>
              <w:t xml:space="preserve">Наименование вида контрольной деятельности: муниципальный контроль </w:t>
            </w:r>
            <w:r w:rsidR="00554D93">
              <w:rPr>
                <w:rFonts w:eastAsia="Calibri"/>
                <w:sz w:val="22"/>
                <w:szCs w:val="22"/>
                <w:lang w:eastAsia="en-US"/>
              </w:rPr>
              <w:t>на автомобильном транспорте и в дорожном хозяйстве города Когалыма</w:t>
            </w:r>
            <w:r w:rsidRPr="0077715F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</w:tr>
      <w:tr w:rsidR="0077715F" w:rsidRPr="0077715F" w14:paraId="4BAB1A0F" w14:textId="77777777" w:rsidTr="00FC203E">
        <w:trPr>
          <w:cantSplit/>
          <w:trHeight w:val="270"/>
        </w:trPr>
        <w:tc>
          <w:tcPr>
            <w:tcW w:w="14560" w:type="dxa"/>
            <w:gridSpan w:val="9"/>
            <w:vAlign w:val="center"/>
          </w:tcPr>
          <w:p w14:paraId="0E083AE9" w14:textId="77777777" w:rsidR="0077715F" w:rsidRPr="0077715F" w:rsidRDefault="0077715F" w:rsidP="007771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715F">
              <w:rPr>
                <w:rFonts w:eastAsia="Calibri"/>
                <w:sz w:val="22"/>
                <w:szCs w:val="22"/>
                <w:lang w:eastAsia="en-US"/>
              </w:rPr>
              <w:t>Негативные явления, на устранение которых, направлена контрольная деятельность:</w:t>
            </w:r>
          </w:p>
          <w:p w14:paraId="6CC8BF67" w14:textId="77777777" w:rsidR="0077715F" w:rsidRPr="0077715F" w:rsidRDefault="0077715F" w:rsidP="007771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715F">
              <w:rPr>
                <w:rFonts w:eastAsia="Calibri"/>
                <w:sz w:val="22"/>
                <w:szCs w:val="22"/>
                <w:lang w:eastAsia="en-US"/>
              </w:rPr>
              <w:t>- риск нарушения обязательных требований, оценка соблюдения которых осуществляется в рамках муниципального контроля;</w:t>
            </w:r>
          </w:p>
          <w:p w14:paraId="6C63CC8C" w14:textId="4BAA2E46" w:rsidR="0077715F" w:rsidRPr="0077715F" w:rsidRDefault="0077715F" w:rsidP="00554D93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715F">
              <w:rPr>
                <w:rFonts w:eastAsia="Calibri"/>
                <w:sz w:val="22"/>
                <w:szCs w:val="22"/>
                <w:lang w:eastAsia="en-US"/>
              </w:rPr>
              <w:t xml:space="preserve">- наступление </w:t>
            </w:r>
            <w:r w:rsidR="00554D93">
              <w:rPr>
                <w:rFonts w:eastAsia="Calibri"/>
                <w:sz w:val="22"/>
                <w:szCs w:val="22"/>
                <w:lang w:eastAsia="en-US"/>
              </w:rPr>
              <w:t xml:space="preserve">неблагоприятных последствий </w:t>
            </w:r>
            <w:r w:rsidRPr="0077715F">
              <w:rPr>
                <w:rFonts w:eastAsia="Calibri"/>
                <w:sz w:val="22"/>
                <w:szCs w:val="22"/>
                <w:lang w:eastAsia="en-US"/>
              </w:rPr>
              <w:t>(в виде э</w:t>
            </w:r>
            <w:r w:rsidR="00554D93">
              <w:rPr>
                <w:rFonts w:eastAsia="Calibri"/>
                <w:sz w:val="22"/>
                <w:szCs w:val="22"/>
                <w:lang w:eastAsia="en-US"/>
              </w:rPr>
              <w:t xml:space="preserve">кономического или иного ущерба), </w:t>
            </w:r>
            <w:r w:rsidR="00554D93" w:rsidRPr="00554D93">
              <w:rPr>
                <w:rFonts w:eastAsia="Calibri"/>
                <w:sz w:val="22"/>
                <w:szCs w:val="22"/>
                <w:lang w:eastAsia="en-US"/>
              </w:rPr>
              <w:t>а также угроза жизни и здоровью граждан</w:t>
            </w:r>
          </w:p>
        </w:tc>
      </w:tr>
      <w:tr w:rsidR="0077715F" w:rsidRPr="0077715F" w14:paraId="4F23E3EF" w14:textId="77777777" w:rsidTr="00FC203E">
        <w:trPr>
          <w:cantSplit/>
          <w:trHeight w:val="270"/>
        </w:trPr>
        <w:tc>
          <w:tcPr>
            <w:tcW w:w="14560" w:type="dxa"/>
            <w:gridSpan w:val="9"/>
            <w:vAlign w:val="center"/>
          </w:tcPr>
          <w:p w14:paraId="7E138D62" w14:textId="77777777" w:rsidR="0077715F" w:rsidRPr="0077715F" w:rsidRDefault="0077715F" w:rsidP="007771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715F">
              <w:rPr>
                <w:rFonts w:eastAsia="Calibri"/>
                <w:sz w:val="22"/>
                <w:szCs w:val="22"/>
                <w:lang w:eastAsia="en-US"/>
              </w:rPr>
              <w:t>Цели контрольной деятельности: минимизация вреда (ущерба) охраняемым законом ценностям, устранение риска причинения вреда (ущерба).</w:t>
            </w:r>
          </w:p>
        </w:tc>
      </w:tr>
      <w:tr w:rsidR="00554D93" w:rsidRPr="0077715F" w14:paraId="269DBAC6" w14:textId="77777777" w:rsidTr="00554D93">
        <w:trPr>
          <w:cantSplit/>
          <w:trHeight w:val="975"/>
        </w:trPr>
        <w:tc>
          <w:tcPr>
            <w:tcW w:w="562" w:type="dxa"/>
            <w:vMerge w:val="restart"/>
            <w:vAlign w:val="center"/>
          </w:tcPr>
          <w:p w14:paraId="2EEC2111" w14:textId="0B1A1CC2" w:rsidR="00554D93" w:rsidRPr="0077715F" w:rsidRDefault="00554D93" w:rsidP="00554D9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54D93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835" w:type="dxa"/>
            <w:vMerge w:val="restart"/>
            <w:vAlign w:val="center"/>
          </w:tcPr>
          <w:p w14:paraId="33BD4977" w14:textId="77777777" w:rsidR="00554D93" w:rsidRPr="0077715F" w:rsidRDefault="00554D93" w:rsidP="00554D9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7715F">
              <w:rPr>
                <w:rFonts w:eastAsia="Calibri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FB82E39" w14:textId="77777777" w:rsidR="00554D93" w:rsidRPr="0077715F" w:rsidRDefault="00554D93" w:rsidP="0077715F">
            <w:pPr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7715F">
              <w:rPr>
                <w:rFonts w:eastAsia="Calibri"/>
                <w:sz w:val="22"/>
                <w:szCs w:val="22"/>
                <w:lang w:eastAsia="en-US"/>
              </w:rPr>
              <w:t>Формула расчета</w:t>
            </w:r>
          </w:p>
        </w:tc>
        <w:tc>
          <w:tcPr>
            <w:tcW w:w="3045" w:type="dxa"/>
            <w:vMerge w:val="restart"/>
            <w:vAlign w:val="center"/>
          </w:tcPr>
          <w:p w14:paraId="57D2324C" w14:textId="091AABE2" w:rsidR="00554D93" w:rsidRPr="0077715F" w:rsidRDefault="00554D93" w:rsidP="00554D9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7715F">
              <w:rPr>
                <w:rFonts w:eastAsia="Calibri"/>
                <w:sz w:val="22"/>
                <w:szCs w:val="22"/>
                <w:lang w:eastAsia="en-US"/>
              </w:rPr>
              <w:t>Комментарии (интерпретация значений</w:t>
            </w:r>
            <w:r>
              <w:rPr>
                <w:rFonts w:eastAsia="Calibri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234" w:type="dxa"/>
            <w:vMerge w:val="restart"/>
            <w:vAlign w:val="center"/>
          </w:tcPr>
          <w:p w14:paraId="7F09E022" w14:textId="5B097FD0" w:rsidR="00554D93" w:rsidRPr="0077715F" w:rsidRDefault="00554D93" w:rsidP="00554D9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7715F">
              <w:rPr>
                <w:rFonts w:eastAsia="Calibri"/>
                <w:sz w:val="22"/>
                <w:szCs w:val="22"/>
                <w:lang w:eastAsia="en-US"/>
              </w:rPr>
              <w:t>Базовое значение показателя</w:t>
            </w:r>
            <w:r>
              <w:rPr>
                <w:rFonts w:eastAsia="Calibri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2108" w:type="dxa"/>
            <w:gridSpan w:val="3"/>
            <w:vAlign w:val="center"/>
          </w:tcPr>
          <w:p w14:paraId="38E8709D" w14:textId="77777777" w:rsidR="00554D93" w:rsidRPr="0077715F" w:rsidRDefault="00554D93" w:rsidP="0077715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7715F">
              <w:rPr>
                <w:rFonts w:eastAsia="Calibri"/>
                <w:sz w:val="22"/>
                <w:szCs w:val="22"/>
                <w:lang w:eastAsia="en-US"/>
              </w:rPr>
              <w:t>Целевые значения показателей</w:t>
            </w:r>
          </w:p>
        </w:tc>
        <w:tc>
          <w:tcPr>
            <w:tcW w:w="3209" w:type="dxa"/>
            <w:vMerge w:val="restart"/>
            <w:vAlign w:val="center"/>
          </w:tcPr>
          <w:p w14:paraId="342911D4" w14:textId="50615519" w:rsidR="00554D93" w:rsidRPr="0077715F" w:rsidRDefault="00554D93" w:rsidP="00554D9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7715F">
              <w:rPr>
                <w:rFonts w:eastAsia="Calibri"/>
                <w:sz w:val="22"/>
                <w:szCs w:val="22"/>
                <w:lang w:eastAsia="en-US"/>
              </w:rPr>
              <w:t>Источники данных для определения значений показателя</w:t>
            </w:r>
          </w:p>
        </w:tc>
      </w:tr>
      <w:tr w:rsidR="00554D93" w:rsidRPr="0077715F" w14:paraId="0AAB5AFC" w14:textId="77777777" w:rsidTr="00926B7C">
        <w:trPr>
          <w:cantSplit/>
          <w:trHeight w:val="1674"/>
        </w:trPr>
        <w:tc>
          <w:tcPr>
            <w:tcW w:w="562" w:type="dxa"/>
            <w:vMerge/>
            <w:textDirection w:val="btLr"/>
          </w:tcPr>
          <w:p w14:paraId="0C12FFB8" w14:textId="77777777" w:rsidR="00554D93" w:rsidRPr="0077715F" w:rsidRDefault="00554D93" w:rsidP="0077715F">
            <w:pPr>
              <w:ind w:left="113" w:right="113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vMerge/>
            <w:textDirection w:val="btLr"/>
          </w:tcPr>
          <w:p w14:paraId="4FE8FBC0" w14:textId="77777777" w:rsidR="00554D93" w:rsidRPr="0077715F" w:rsidRDefault="00554D93" w:rsidP="0077715F">
            <w:pPr>
              <w:ind w:left="113" w:right="113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vMerge/>
            <w:textDirection w:val="btLr"/>
          </w:tcPr>
          <w:p w14:paraId="380EE0A6" w14:textId="77777777" w:rsidR="00554D93" w:rsidRPr="0077715F" w:rsidRDefault="00554D93" w:rsidP="0077715F">
            <w:pPr>
              <w:ind w:left="113" w:right="113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045" w:type="dxa"/>
            <w:vMerge/>
            <w:textDirection w:val="btLr"/>
          </w:tcPr>
          <w:p w14:paraId="2DCD095C" w14:textId="77777777" w:rsidR="00554D93" w:rsidRPr="0077715F" w:rsidRDefault="00554D93" w:rsidP="0077715F">
            <w:pPr>
              <w:ind w:left="113" w:right="113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34" w:type="dxa"/>
            <w:vMerge/>
            <w:textDirection w:val="btLr"/>
          </w:tcPr>
          <w:p w14:paraId="7529BD6A" w14:textId="77777777" w:rsidR="00554D93" w:rsidRPr="0077715F" w:rsidRDefault="00554D93" w:rsidP="0077715F">
            <w:pPr>
              <w:ind w:left="113" w:right="113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3" w:type="dxa"/>
            <w:vAlign w:val="center"/>
          </w:tcPr>
          <w:p w14:paraId="5D5478E7" w14:textId="5E652170" w:rsidR="00554D93" w:rsidRPr="0077715F" w:rsidRDefault="00554D93" w:rsidP="00554D9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54D93">
              <w:rPr>
                <w:rFonts w:eastAsia="Calibri"/>
                <w:sz w:val="22"/>
                <w:szCs w:val="22"/>
                <w:lang w:eastAsia="en-US"/>
              </w:rPr>
              <w:t>2024 год</w:t>
            </w:r>
          </w:p>
        </w:tc>
        <w:tc>
          <w:tcPr>
            <w:tcW w:w="702" w:type="dxa"/>
            <w:vAlign w:val="center"/>
          </w:tcPr>
          <w:p w14:paraId="0CAF1741" w14:textId="0AE26C67" w:rsidR="00554D93" w:rsidRPr="0077715F" w:rsidRDefault="00554D93" w:rsidP="00554D9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54D93">
              <w:rPr>
                <w:rFonts w:eastAsia="Calibri"/>
                <w:sz w:val="22"/>
                <w:szCs w:val="22"/>
                <w:lang w:eastAsia="en-US"/>
              </w:rPr>
              <w:t>202</w:t>
            </w:r>
            <w:r>
              <w:rPr>
                <w:rFonts w:eastAsia="Calibri"/>
                <w:sz w:val="22"/>
                <w:szCs w:val="22"/>
                <w:lang w:eastAsia="en-US"/>
              </w:rPr>
              <w:t>5</w:t>
            </w:r>
            <w:r w:rsidRPr="00554D93">
              <w:rPr>
                <w:rFonts w:eastAsia="Calibri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703" w:type="dxa"/>
            <w:vAlign w:val="center"/>
          </w:tcPr>
          <w:p w14:paraId="341BCA38" w14:textId="57F020EB" w:rsidR="00554D93" w:rsidRPr="0077715F" w:rsidRDefault="00554D93" w:rsidP="00554D9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54D93">
              <w:rPr>
                <w:rFonts w:eastAsia="Calibri"/>
                <w:sz w:val="22"/>
                <w:szCs w:val="22"/>
                <w:lang w:eastAsia="en-US"/>
              </w:rPr>
              <w:t>202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6 </w:t>
            </w:r>
            <w:r w:rsidRPr="00554D93">
              <w:rPr>
                <w:rFonts w:eastAsia="Calibri"/>
                <w:sz w:val="22"/>
                <w:szCs w:val="22"/>
                <w:lang w:eastAsia="en-US"/>
              </w:rPr>
              <w:t>год</w:t>
            </w:r>
          </w:p>
        </w:tc>
        <w:tc>
          <w:tcPr>
            <w:tcW w:w="3209" w:type="dxa"/>
            <w:vMerge/>
            <w:textDirection w:val="btLr"/>
          </w:tcPr>
          <w:p w14:paraId="389D6EAB" w14:textId="77777777" w:rsidR="00554D93" w:rsidRPr="0077715F" w:rsidRDefault="00554D93" w:rsidP="0077715F">
            <w:pPr>
              <w:ind w:left="113" w:right="113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77715F" w:rsidRPr="0077715F" w14:paraId="019E41A4" w14:textId="77777777" w:rsidTr="00FC203E">
        <w:tc>
          <w:tcPr>
            <w:tcW w:w="14560" w:type="dxa"/>
            <w:gridSpan w:val="9"/>
          </w:tcPr>
          <w:p w14:paraId="6ACE263F" w14:textId="77777777" w:rsidR="0077715F" w:rsidRPr="0077715F" w:rsidRDefault="0077715F" w:rsidP="0077715F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7715F">
              <w:rPr>
                <w:rFonts w:eastAsia="Calibri"/>
                <w:b/>
                <w:sz w:val="22"/>
                <w:szCs w:val="22"/>
                <w:lang w:eastAsia="en-US"/>
              </w:rPr>
              <w:t>КЛЮЧЕВЫЕ ПОКАЗАТЕЛИ</w:t>
            </w:r>
          </w:p>
        </w:tc>
      </w:tr>
      <w:tr w:rsidR="0077715F" w:rsidRPr="0077715F" w14:paraId="71EC8B55" w14:textId="77777777" w:rsidTr="00FC203E">
        <w:trPr>
          <w:trHeight w:val="708"/>
        </w:trPr>
        <w:tc>
          <w:tcPr>
            <w:tcW w:w="562" w:type="dxa"/>
            <w:vAlign w:val="center"/>
          </w:tcPr>
          <w:p w14:paraId="2F48E2B5" w14:textId="77777777" w:rsidR="0077715F" w:rsidRPr="0077715F" w:rsidRDefault="0077715F" w:rsidP="0077715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7715F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998" w:type="dxa"/>
            <w:gridSpan w:val="8"/>
            <w:vAlign w:val="center"/>
          </w:tcPr>
          <w:p w14:paraId="1A2E0117" w14:textId="77777777" w:rsidR="0077715F" w:rsidRPr="0077715F" w:rsidRDefault="0077715F" w:rsidP="0077715F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7715F">
              <w:rPr>
                <w:rFonts w:eastAsia="Calibri"/>
                <w:b/>
                <w:sz w:val="22"/>
                <w:szCs w:val="22"/>
                <w:lang w:eastAsia="en-US"/>
              </w:rPr>
              <w:t>Показатели, отражающие уровень минимизации вреда (ущерба) охраняемым законом ценностям, уровень устранения риска причинения вреда (ущерба)</w:t>
            </w:r>
          </w:p>
        </w:tc>
      </w:tr>
      <w:tr w:rsidR="00554D93" w:rsidRPr="0077715F" w14:paraId="034038F1" w14:textId="77777777" w:rsidTr="0011754B">
        <w:trPr>
          <w:cantSplit/>
          <w:trHeight w:val="2109"/>
        </w:trPr>
        <w:tc>
          <w:tcPr>
            <w:tcW w:w="562" w:type="dxa"/>
            <w:vAlign w:val="center"/>
          </w:tcPr>
          <w:p w14:paraId="1AAA3860" w14:textId="77777777" w:rsidR="00554D93" w:rsidRPr="0077715F" w:rsidRDefault="00554D93" w:rsidP="0077715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7715F">
              <w:rPr>
                <w:rFonts w:eastAsia="Calibri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2835" w:type="dxa"/>
            <w:vAlign w:val="center"/>
          </w:tcPr>
          <w:p w14:paraId="5DE830B5" w14:textId="038B82B2" w:rsidR="00554D93" w:rsidRPr="0077715F" w:rsidRDefault="00B912A1" w:rsidP="00B912A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912A1">
              <w:rPr>
                <w:rFonts w:eastAsia="Calibri"/>
                <w:sz w:val="22"/>
                <w:szCs w:val="22"/>
                <w:lang w:eastAsia="en-US"/>
              </w:rPr>
              <w:t xml:space="preserve">Количество людей, травмированных в результате дорожно-транспортных происшествий по причине дорожных условий, не соответствующих 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обязательным </w:t>
            </w:r>
            <w:r w:rsidRPr="00B912A1">
              <w:rPr>
                <w:rFonts w:eastAsia="Calibri"/>
                <w:sz w:val="22"/>
                <w:szCs w:val="22"/>
                <w:lang w:eastAsia="en-US"/>
              </w:rPr>
              <w:t>требованиям, являющихся пре</w:t>
            </w:r>
            <w:r>
              <w:rPr>
                <w:rFonts w:eastAsia="Calibri"/>
                <w:sz w:val="22"/>
                <w:szCs w:val="22"/>
                <w:lang w:eastAsia="en-US"/>
              </w:rPr>
              <w:t>дметом муниципального контроля на автомобильном транспорте и в дорожном хозяйстве, на 10</w:t>
            </w:r>
            <w:r w:rsidRPr="00B912A1">
              <w:rPr>
                <w:rFonts w:eastAsia="Calibri"/>
                <w:sz w:val="22"/>
                <w:szCs w:val="22"/>
                <w:lang w:eastAsia="en-US"/>
              </w:rPr>
              <w:t xml:space="preserve"> тыс. населения, человек</w:t>
            </w:r>
          </w:p>
        </w:tc>
        <w:tc>
          <w:tcPr>
            <w:tcW w:w="567" w:type="dxa"/>
            <w:textDirection w:val="btLr"/>
            <w:vAlign w:val="center"/>
          </w:tcPr>
          <w:p w14:paraId="2FA182EC" w14:textId="01CAC79A" w:rsidR="00554D93" w:rsidRPr="0077715F" w:rsidRDefault="00B912A1" w:rsidP="0077715F">
            <w:pPr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Кл / Ср*10 000</w:t>
            </w:r>
          </w:p>
        </w:tc>
        <w:tc>
          <w:tcPr>
            <w:tcW w:w="3045" w:type="dxa"/>
            <w:vAlign w:val="center"/>
          </w:tcPr>
          <w:p w14:paraId="58F989EF" w14:textId="77777777" w:rsidR="00B912A1" w:rsidRPr="00B912A1" w:rsidRDefault="00B912A1" w:rsidP="00B912A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912A1">
              <w:rPr>
                <w:rFonts w:eastAsia="Calibri"/>
                <w:sz w:val="22"/>
                <w:szCs w:val="22"/>
                <w:lang w:eastAsia="en-US"/>
              </w:rPr>
              <w:t>Кл - количество людей, травмированных в результате дорожно-транспортных происшествий в текущем периоде;</w:t>
            </w:r>
          </w:p>
          <w:p w14:paraId="73F40682" w14:textId="782D768E" w:rsidR="00554D93" w:rsidRPr="0077715F" w:rsidRDefault="00B912A1" w:rsidP="00B912A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912A1">
              <w:rPr>
                <w:rFonts w:eastAsia="Calibri"/>
                <w:sz w:val="22"/>
                <w:szCs w:val="22"/>
                <w:lang w:eastAsia="en-US"/>
              </w:rPr>
              <w:t>Ср – среднегодовая численность населения в текущем периоде</w:t>
            </w:r>
          </w:p>
        </w:tc>
        <w:tc>
          <w:tcPr>
            <w:tcW w:w="2234" w:type="dxa"/>
            <w:vAlign w:val="center"/>
          </w:tcPr>
          <w:p w14:paraId="75BF8C4B" w14:textId="21FEBF79" w:rsidR="00554D93" w:rsidRPr="0077715F" w:rsidRDefault="0011754B" w:rsidP="0077715F">
            <w:pPr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5,56</w:t>
            </w:r>
          </w:p>
        </w:tc>
        <w:tc>
          <w:tcPr>
            <w:tcW w:w="703" w:type="dxa"/>
            <w:vAlign w:val="center"/>
          </w:tcPr>
          <w:p w14:paraId="50760EF5" w14:textId="012542CC" w:rsidR="00554D93" w:rsidRPr="0077715F" w:rsidRDefault="0011754B" w:rsidP="0011754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5,28</w:t>
            </w:r>
          </w:p>
        </w:tc>
        <w:tc>
          <w:tcPr>
            <w:tcW w:w="702" w:type="dxa"/>
            <w:vAlign w:val="center"/>
          </w:tcPr>
          <w:p w14:paraId="5C28B4A1" w14:textId="6A7F3E80" w:rsidR="00554D93" w:rsidRPr="0077715F" w:rsidRDefault="0011754B" w:rsidP="0011754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5,17</w:t>
            </w:r>
          </w:p>
        </w:tc>
        <w:tc>
          <w:tcPr>
            <w:tcW w:w="703" w:type="dxa"/>
            <w:vAlign w:val="center"/>
          </w:tcPr>
          <w:p w14:paraId="20A66659" w14:textId="43140B2A" w:rsidR="00554D93" w:rsidRPr="0077715F" w:rsidRDefault="0011754B" w:rsidP="0011754B">
            <w:pPr>
              <w:ind w:right="-75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</w:t>
            </w:r>
            <w:bookmarkStart w:id="0" w:name="_GoBack"/>
            <w:bookmarkEnd w:id="0"/>
            <w:r>
              <w:rPr>
                <w:rFonts w:eastAsia="Calibri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3209" w:type="dxa"/>
            <w:vAlign w:val="center"/>
          </w:tcPr>
          <w:p w14:paraId="17C238DF" w14:textId="77777777" w:rsidR="00554D93" w:rsidRDefault="00554D93" w:rsidP="0077715F">
            <w:pPr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1754B">
              <w:rPr>
                <w:rFonts w:eastAsia="Calibri"/>
                <w:sz w:val="22"/>
                <w:szCs w:val="22"/>
                <w:lang w:eastAsia="en-US"/>
              </w:rPr>
              <w:t>Статистические данные</w:t>
            </w:r>
            <w:r w:rsidR="0011754B" w:rsidRPr="0011754B">
              <w:rPr>
                <w:rFonts w:eastAsia="Calibri"/>
                <w:sz w:val="22"/>
                <w:szCs w:val="22"/>
                <w:lang w:eastAsia="en-US"/>
              </w:rPr>
              <w:t>:</w:t>
            </w:r>
            <w:r w:rsidRPr="0011754B">
              <w:rPr>
                <w:rFonts w:eastAsia="Calibri"/>
                <w:sz w:val="22"/>
                <w:szCs w:val="22"/>
                <w:lang w:eastAsia="en-US"/>
              </w:rPr>
              <w:t xml:space="preserve"> контрольного органа</w:t>
            </w:r>
            <w:r w:rsidR="0011754B" w:rsidRPr="0011754B">
              <w:rPr>
                <w:rFonts w:eastAsia="Calibri"/>
                <w:sz w:val="22"/>
                <w:szCs w:val="22"/>
                <w:lang w:eastAsia="en-US"/>
              </w:rPr>
              <w:t>,</w:t>
            </w:r>
          </w:p>
          <w:p w14:paraId="6832E320" w14:textId="63A51A8D" w:rsidR="0011754B" w:rsidRPr="0077715F" w:rsidRDefault="0011754B" w:rsidP="0077715F">
            <w:pPr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Официальный сайт МВД РФ, ГИБДД России.</w:t>
            </w:r>
          </w:p>
        </w:tc>
      </w:tr>
    </w:tbl>
    <w:p w14:paraId="374B032F" w14:textId="77777777" w:rsidR="007B37E5" w:rsidRPr="007A7306" w:rsidRDefault="007B37E5" w:rsidP="007B37E5">
      <w:pPr>
        <w:jc w:val="right"/>
        <w:rPr>
          <w:rFonts w:eastAsia="Calibri"/>
          <w:sz w:val="26"/>
          <w:szCs w:val="26"/>
          <w:lang w:eastAsia="en-US"/>
        </w:rPr>
      </w:pPr>
    </w:p>
    <w:p w14:paraId="53C5EE47" w14:textId="77777777" w:rsidR="007B37E5" w:rsidRPr="007A7306" w:rsidRDefault="007B37E5" w:rsidP="007B37E5">
      <w:pPr>
        <w:autoSpaceDE w:val="0"/>
        <w:autoSpaceDN w:val="0"/>
        <w:adjustRightInd w:val="0"/>
        <w:ind w:left="6946" w:hanging="709"/>
        <w:rPr>
          <w:sz w:val="26"/>
          <w:szCs w:val="26"/>
        </w:rPr>
      </w:pPr>
    </w:p>
    <w:p w14:paraId="37375917" w14:textId="77777777" w:rsidR="00E7758C" w:rsidRPr="007A7306" w:rsidRDefault="00E7758C" w:rsidP="00E7758C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14:paraId="61618A90" w14:textId="77777777" w:rsidR="00E7758C" w:rsidRPr="007A7306" w:rsidRDefault="00E7758C" w:rsidP="00E7758C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14:paraId="760DB3E4" w14:textId="77777777" w:rsidR="00E7758C" w:rsidRPr="007A7306" w:rsidRDefault="00E7758C" w:rsidP="00E7758C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14:paraId="06BB1C28" w14:textId="77777777" w:rsidR="00E7758C" w:rsidRPr="007A7306" w:rsidRDefault="00E7758C" w:rsidP="00E7758C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14:paraId="362F6D59" w14:textId="77777777" w:rsidR="008140A1" w:rsidRPr="003479AE" w:rsidRDefault="008140A1" w:rsidP="0077715F">
      <w:pPr>
        <w:jc w:val="center"/>
        <w:rPr>
          <w:sz w:val="26"/>
          <w:szCs w:val="26"/>
        </w:rPr>
      </w:pPr>
    </w:p>
    <w:sectPr w:rsidR="008140A1" w:rsidRPr="003479AE" w:rsidSect="0077715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552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142824" w14:textId="77777777" w:rsidR="00250E1E" w:rsidRDefault="00250E1E">
      <w:r>
        <w:separator/>
      </w:r>
    </w:p>
  </w:endnote>
  <w:endnote w:type="continuationSeparator" w:id="0">
    <w:p w14:paraId="54249ED1" w14:textId="77777777" w:rsidR="00250E1E" w:rsidRDefault="00250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C4C13E" w14:textId="77777777" w:rsidR="00050695" w:rsidRDefault="00050695" w:rsidP="007B37E5">
    <w:pPr>
      <w:pStyle w:val="ac"/>
      <w:jc w:val="right"/>
    </w:pPr>
    <w:r>
      <w:t>10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350576593"/>
      <w:docPartObj>
        <w:docPartGallery w:val="Page Numbers (Bottom of Page)"/>
        <w:docPartUnique/>
      </w:docPartObj>
    </w:sdtPr>
    <w:sdtEndPr/>
    <w:sdtContent>
      <w:p w14:paraId="2414F9E0" w14:textId="1FC42618" w:rsidR="00050695" w:rsidRPr="0015245C" w:rsidRDefault="0011754B" w:rsidP="007B37E5">
        <w:pPr>
          <w:pStyle w:val="ac"/>
          <w:jc w:val="right"/>
          <w:rPr>
            <w:sz w:val="20"/>
            <w:szCs w:val="20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C77F2B" w14:textId="5421338D" w:rsidR="00050695" w:rsidRPr="0015245C" w:rsidRDefault="00050695" w:rsidP="007B37E5">
    <w:pPr>
      <w:pStyle w:val="ac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1CF9F4" w14:textId="77777777" w:rsidR="00250E1E" w:rsidRDefault="00250E1E">
      <w:r>
        <w:separator/>
      </w:r>
    </w:p>
  </w:footnote>
  <w:footnote w:type="continuationSeparator" w:id="0">
    <w:p w14:paraId="1B8E0A66" w14:textId="77777777" w:rsidR="00250E1E" w:rsidRDefault="00250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2135090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14:paraId="4C6B4098" w14:textId="16649A0C" w:rsidR="00441D0F" w:rsidRPr="00441D0F" w:rsidRDefault="00441D0F">
        <w:pPr>
          <w:pStyle w:val="aa"/>
          <w:jc w:val="center"/>
          <w:rPr>
            <w:sz w:val="26"/>
            <w:szCs w:val="26"/>
          </w:rPr>
        </w:pPr>
        <w:r w:rsidRPr="00441D0F">
          <w:rPr>
            <w:sz w:val="26"/>
            <w:szCs w:val="26"/>
          </w:rPr>
          <w:fldChar w:fldCharType="begin"/>
        </w:r>
        <w:r w:rsidRPr="00441D0F">
          <w:rPr>
            <w:sz w:val="26"/>
            <w:szCs w:val="26"/>
          </w:rPr>
          <w:instrText>PAGE   \* MERGEFORMAT</w:instrText>
        </w:r>
        <w:r w:rsidRPr="00441D0F">
          <w:rPr>
            <w:sz w:val="26"/>
            <w:szCs w:val="26"/>
          </w:rPr>
          <w:fldChar w:fldCharType="separate"/>
        </w:r>
        <w:r w:rsidR="0011754B">
          <w:rPr>
            <w:noProof/>
            <w:sz w:val="26"/>
            <w:szCs w:val="26"/>
          </w:rPr>
          <w:t>2</w:t>
        </w:r>
        <w:r w:rsidRPr="00441D0F">
          <w:rPr>
            <w:sz w:val="26"/>
            <w:szCs w:val="26"/>
          </w:rPr>
          <w:fldChar w:fldCharType="end"/>
        </w:r>
      </w:p>
    </w:sdtContent>
  </w:sdt>
  <w:p w14:paraId="08005D41" w14:textId="77777777" w:rsidR="00441D0F" w:rsidRDefault="00441D0F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1925247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14:paraId="35850D7C" w14:textId="2D4D6D85" w:rsidR="00441D0F" w:rsidRPr="00441D0F" w:rsidRDefault="00441D0F">
        <w:pPr>
          <w:pStyle w:val="aa"/>
          <w:jc w:val="center"/>
          <w:rPr>
            <w:sz w:val="26"/>
            <w:szCs w:val="26"/>
          </w:rPr>
        </w:pPr>
        <w:r w:rsidRPr="00441D0F">
          <w:rPr>
            <w:sz w:val="26"/>
            <w:szCs w:val="26"/>
          </w:rPr>
          <w:fldChar w:fldCharType="begin"/>
        </w:r>
        <w:r w:rsidRPr="00441D0F">
          <w:rPr>
            <w:sz w:val="26"/>
            <w:szCs w:val="26"/>
          </w:rPr>
          <w:instrText>PAGE   \* MERGEFORMAT</w:instrText>
        </w:r>
        <w:r w:rsidRPr="00441D0F">
          <w:rPr>
            <w:sz w:val="26"/>
            <w:szCs w:val="26"/>
          </w:rPr>
          <w:fldChar w:fldCharType="separate"/>
        </w:r>
        <w:r w:rsidR="0011754B">
          <w:rPr>
            <w:noProof/>
            <w:sz w:val="26"/>
            <w:szCs w:val="26"/>
          </w:rPr>
          <w:t>1</w:t>
        </w:r>
        <w:r w:rsidRPr="00441D0F">
          <w:rPr>
            <w:sz w:val="26"/>
            <w:szCs w:val="26"/>
          </w:rPr>
          <w:fldChar w:fldCharType="end"/>
        </w:r>
      </w:p>
    </w:sdtContent>
  </w:sdt>
  <w:p w14:paraId="02F6A307" w14:textId="77777777" w:rsidR="00441D0F" w:rsidRDefault="00441D0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932940"/>
    <w:multiLevelType w:val="hybridMultilevel"/>
    <w:tmpl w:val="5C78E3D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E60613"/>
    <w:multiLevelType w:val="hybridMultilevel"/>
    <w:tmpl w:val="6882E2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D00FD6"/>
    <w:multiLevelType w:val="hybridMultilevel"/>
    <w:tmpl w:val="4C8613EE"/>
    <w:lvl w:ilvl="0" w:tplc="D9BA44F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5A9710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0163A22"/>
    <w:multiLevelType w:val="hybridMultilevel"/>
    <w:tmpl w:val="7B5E4ACC"/>
    <w:lvl w:ilvl="0" w:tplc="27FE838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A1F3BCC"/>
    <w:multiLevelType w:val="hybridMultilevel"/>
    <w:tmpl w:val="98FED810"/>
    <w:lvl w:ilvl="0" w:tplc="D664361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4E7"/>
    <w:rsid w:val="00005F19"/>
    <w:rsid w:val="00015A6A"/>
    <w:rsid w:val="00016D3A"/>
    <w:rsid w:val="00042CE2"/>
    <w:rsid w:val="00043659"/>
    <w:rsid w:val="00050695"/>
    <w:rsid w:val="00054AEC"/>
    <w:rsid w:val="00065BCF"/>
    <w:rsid w:val="0006728E"/>
    <w:rsid w:val="000776C3"/>
    <w:rsid w:val="00082085"/>
    <w:rsid w:val="00085AAB"/>
    <w:rsid w:val="00090DEC"/>
    <w:rsid w:val="0009230D"/>
    <w:rsid w:val="000A3146"/>
    <w:rsid w:val="000B2FB4"/>
    <w:rsid w:val="000D6AE8"/>
    <w:rsid w:val="000D779C"/>
    <w:rsid w:val="000F0569"/>
    <w:rsid w:val="000F1641"/>
    <w:rsid w:val="00100C47"/>
    <w:rsid w:val="001026F1"/>
    <w:rsid w:val="00114AA7"/>
    <w:rsid w:val="0011754B"/>
    <w:rsid w:val="00123B3D"/>
    <w:rsid w:val="00130C43"/>
    <w:rsid w:val="001310A1"/>
    <w:rsid w:val="0013259F"/>
    <w:rsid w:val="001438BB"/>
    <w:rsid w:val="00153BAF"/>
    <w:rsid w:val="00171A84"/>
    <w:rsid w:val="00171DB0"/>
    <w:rsid w:val="00185558"/>
    <w:rsid w:val="001A1B37"/>
    <w:rsid w:val="001A57BA"/>
    <w:rsid w:val="001B2118"/>
    <w:rsid w:val="001B478E"/>
    <w:rsid w:val="001C1201"/>
    <w:rsid w:val="001C145B"/>
    <w:rsid w:val="001D0927"/>
    <w:rsid w:val="001E328E"/>
    <w:rsid w:val="001E6457"/>
    <w:rsid w:val="001F0799"/>
    <w:rsid w:val="001F08F4"/>
    <w:rsid w:val="001F6163"/>
    <w:rsid w:val="001F6D83"/>
    <w:rsid w:val="00201088"/>
    <w:rsid w:val="002047C7"/>
    <w:rsid w:val="00223D54"/>
    <w:rsid w:val="00224BF8"/>
    <w:rsid w:val="002251BD"/>
    <w:rsid w:val="00226E85"/>
    <w:rsid w:val="00233FF9"/>
    <w:rsid w:val="00242E5E"/>
    <w:rsid w:val="002478A3"/>
    <w:rsid w:val="00250E1E"/>
    <w:rsid w:val="00260E5D"/>
    <w:rsid w:val="002652CF"/>
    <w:rsid w:val="00270DAE"/>
    <w:rsid w:val="002877F1"/>
    <w:rsid w:val="00291A9C"/>
    <w:rsid w:val="002A6B01"/>
    <w:rsid w:val="002B10AF"/>
    <w:rsid w:val="002B48E8"/>
    <w:rsid w:val="002B49A0"/>
    <w:rsid w:val="002C5F3E"/>
    <w:rsid w:val="002D5593"/>
    <w:rsid w:val="002E03F3"/>
    <w:rsid w:val="002E0A30"/>
    <w:rsid w:val="002E2DA6"/>
    <w:rsid w:val="002E6A3B"/>
    <w:rsid w:val="002F5968"/>
    <w:rsid w:val="002F7936"/>
    <w:rsid w:val="002F7F5F"/>
    <w:rsid w:val="00300D9B"/>
    <w:rsid w:val="003057B9"/>
    <w:rsid w:val="00306041"/>
    <w:rsid w:val="00307D6A"/>
    <w:rsid w:val="00310FCF"/>
    <w:rsid w:val="00313446"/>
    <w:rsid w:val="00313DAF"/>
    <w:rsid w:val="00342C2B"/>
    <w:rsid w:val="003440E0"/>
    <w:rsid w:val="003447F7"/>
    <w:rsid w:val="00344F7F"/>
    <w:rsid w:val="003479AE"/>
    <w:rsid w:val="00350B30"/>
    <w:rsid w:val="00357CA4"/>
    <w:rsid w:val="0036302F"/>
    <w:rsid w:val="003721DC"/>
    <w:rsid w:val="003760B9"/>
    <w:rsid w:val="00386F08"/>
    <w:rsid w:val="003974B1"/>
    <w:rsid w:val="003A51EA"/>
    <w:rsid w:val="003A6578"/>
    <w:rsid w:val="003B053C"/>
    <w:rsid w:val="003B33DD"/>
    <w:rsid w:val="003D6351"/>
    <w:rsid w:val="003D6A0D"/>
    <w:rsid w:val="003E0258"/>
    <w:rsid w:val="003E1140"/>
    <w:rsid w:val="003E2FE0"/>
    <w:rsid w:val="003F3EC5"/>
    <w:rsid w:val="003F587E"/>
    <w:rsid w:val="00406370"/>
    <w:rsid w:val="0041088C"/>
    <w:rsid w:val="004221D6"/>
    <w:rsid w:val="0043438A"/>
    <w:rsid w:val="00441D0F"/>
    <w:rsid w:val="00453D46"/>
    <w:rsid w:val="0047412D"/>
    <w:rsid w:val="00475DA0"/>
    <w:rsid w:val="00476627"/>
    <w:rsid w:val="0048095C"/>
    <w:rsid w:val="00492113"/>
    <w:rsid w:val="004A797E"/>
    <w:rsid w:val="004B73ED"/>
    <w:rsid w:val="004D53B5"/>
    <w:rsid w:val="004F33B1"/>
    <w:rsid w:val="004F4E77"/>
    <w:rsid w:val="004F6241"/>
    <w:rsid w:val="00517F37"/>
    <w:rsid w:val="0052192A"/>
    <w:rsid w:val="00522D25"/>
    <w:rsid w:val="005333B1"/>
    <w:rsid w:val="00544806"/>
    <w:rsid w:val="005500E4"/>
    <w:rsid w:val="00550DF0"/>
    <w:rsid w:val="00554D93"/>
    <w:rsid w:val="00557956"/>
    <w:rsid w:val="0057558C"/>
    <w:rsid w:val="00590441"/>
    <w:rsid w:val="005B38D3"/>
    <w:rsid w:val="005C1F68"/>
    <w:rsid w:val="005D28DE"/>
    <w:rsid w:val="005E7498"/>
    <w:rsid w:val="00600C10"/>
    <w:rsid w:val="00600E52"/>
    <w:rsid w:val="006012BB"/>
    <w:rsid w:val="006015ED"/>
    <w:rsid w:val="00625AA2"/>
    <w:rsid w:val="00627821"/>
    <w:rsid w:val="00635680"/>
    <w:rsid w:val="006429F8"/>
    <w:rsid w:val="00650315"/>
    <w:rsid w:val="0065731C"/>
    <w:rsid w:val="00676C7A"/>
    <w:rsid w:val="006803AE"/>
    <w:rsid w:val="006A3E96"/>
    <w:rsid w:val="006B16F2"/>
    <w:rsid w:val="006C62B9"/>
    <w:rsid w:val="006D511F"/>
    <w:rsid w:val="006D772A"/>
    <w:rsid w:val="006E0488"/>
    <w:rsid w:val="006E6883"/>
    <w:rsid w:val="0070169A"/>
    <w:rsid w:val="00703C8B"/>
    <w:rsid w:val="007164DA"/>
    <w:rsid w:val="007243EB"/>
    <w:rsid w:val="0074301A"/>
    <w:rsid w:val="00747B75"/>
    <w:rsid w:val="00750DB7"/>
    <w:rsid w:val="00750EA1"/>
    <w:rsid w:val="00763936"/>
    <w:rsid w:val="00774303"/>
    <w:rsid w:val="0077715F"/>
    <w:rsid w:val="00783962"/>
    <w:rsid w:val="007959CC"/>
    <w:rsid w:val="007A0E9D"/>
    <w:rsid w:val="007A7306"/>
    <w:rsid w:val="007B37E5"/>
    <w:rsid w:val="007B7D30"/>
    <w:rsid w:val="007C24AA"/>
    <w:rsid w:val="007C3488"/>
    <w:rsid w:val="007C6162"/>
    <w:rsid w:val="007C6774"/>
    <w:rsid w:val="007D1C62"/>
    <w:rsid w:val="007E28C2"/>
    <w:rsid w:val="007E5D48"/>
    <w:rsid w:val="007E7C5D"/>
    <w:rsid w:val="007F5689"/>
    <w:rsid w:val="00812E02"/>
    <w:rsid w:val="008140A1"/>
    <w:rsid w:val="00820045"/>
    <w:rsid w:val="00823BEA"/>
    <w:rsid w:val="00830EF2"/>
    <w:rsid w:val="008329FC"/>
    <w:rsid w:val="0084250A"/>
    <w:rsid w:val="008447D6"/>
    <w:rsid w:val="00852A69"/>
    <w:rsid w:val="0086685A"/>
    <w:rsid w:val="008729C8"/>
    <w:rsid w:val="00874F39"/>
    <w:rsid w:val="00877CE5"/>
    <w:rsid w:val="0088013C"/>
    <w:rsid w:val="00892BF3"/>
    <w:rsid w:val="008A4840"/>
    <w:rsid w:val="008B40B9"/>
    <w:rsid w:val="008C0B7C"/>
    <w:rsid w:val="008C7E24"/>
    <w:rsid w:val="008D18DA"/>
    <w:rsid w:val="008D2DB3"/>
    <w:rsid w:val="008D68E8"/>
    <w:rsid w:val="008E707C"/>
    <w:rsid w:val="0090064D"/>
    <w:rsid w:val="0093366D"/>
    <w:rsid w:val="00940632"/>
    <w:rsid w:val="0094195A"/>
    <w:rsid w:val="00950B43"/>
    <w:rsid w:val="00952920"/>
    <w:rsid w:val="00952EC3"/>
    <w:rsid w:val="0096193D"/>
    <w:rsid w:val="009702C4"/>
    <w:rsid w:val="00972307"/>
    <w:rsid w:val="009734BF"/>
    <w:rsid w:val="0098458C"/>
    <w:rsid w:val="00993E30"/>
    <w:rsid w:val="009A7CE5"/>
    <w:rsid w:val="009C45D0"/>
    <w:rsid w:val="009C47D2"/>
    <w:rsid w:val="009D421D"/>
    <w:rsid w:val="009D5489"/>
    <w:rsid w:val="009F57D6"/>
    <w:rsid w:val="00A16321"/>
    <w:rsid w:val="00A208B7"/>
    <w:rsid w:val="00A304BE"/>
    <w:rsid w:val="00A35EFF"/>
    <w:rsid w:val="00A450E8"/>
    <w:rsid w:val="00A564E7"/>
    <w:rsid w:val="00A71B0B"/>
    <w:rsid w:val="00AB2C71"/>
    <w:rsid w:val="00AE3A79"/>
    <w:rsid w:val="00AE6CEC"/>
    <w:rsid w:val="00B0029D"/>
    <w:rsid w:val="00B141E0"/>
    <w:rsid w:val="00B16729"/>
    <w:rsid w:val="00B22DDA"/>
    <w:rsid w:val="00B25576"/>
    <w:rsid w:val="00B30724"/>
    <w:rsid w:val="00B416DA"/>
    <w:rsid w:val="00B44BE6"/>
    <w:rsid w:val="00B51FE1"/>
    <w:rsid w:val="00B534ED"/>
    <w:rsid w:val="00B71C99"/>
    <w:rsid w:val="00B871CC"/>
    <w:rsid w:val="00B912A1"/>
    <w:rsid w:val="00BA7350"/>
    <w:rsid w:val="00BB1866"/>
    <w:rsid w:val="00BB683E"/>
    <w:rsid w:val="00BC37E6"/>
    <w:rsid w:val="00BD30A1"/>
    <w:rsid w:val="00BD3A6E"/>
    <w:rsid w:val="00BD7607"/>
    <w:rsid w:val="00BE3451"/>
    <w:rsid w:val="00BE3FE8"/>
    <w:rsid w:val="00BE535A"/>
    <w:rsid w:val="00BF4FFE"/>
    <w:rsid w:val="00C27247"/>
    <w:rsid w:val="00C44DDF"/>
    <w:rsid w:val="00C45597"/>
    <w:rsid w:val="00C46D66"/>
    <w:rsid w:val="00C51F76"/>
    <w:rsid w:val="00C52DE4"/>
    <w:rsid w:val="00C56ECC"/>
    <w:rsid w:val="00C64784"/>
    <w:rsid w:val="00C700C4"/>
    <w:rsid w:val="00C700F3"/>
    <w:rsid w:val="00C90E11"/>
    <w:rsid w:val="00CB2627"/>
    <w:rsid w:val="00CC367F"/>
    <w:rsid w:val="00CF0D3D"/>
    <w:rsid w:val="00CF0DDC"/>
    <w:rsid w:val="00CF1293"/>
    <w:rsid w:val="00CF37D5"/>
    <w:rsid w:val="00CF6B89"/>
    <w:rsid w:val="00CF779C"/>
    <w:rsid w:val="00D03EAF"/>
    <w:rsid w:val="00D10365"/>
    <w:rsid w:val="00D35E6B"/>
    <w:rsid w:val="00D520A9"/>
    <w:rsid w:val="00D5237A"/>
    <w:rsid w:val="00D52DB6"/>
    <w:rsid w:val="00D5489C"/>
    <w:rsid w:val="00D562C4"/>
    <w:rsid w:val="00D64BF0"/>
    <w:rsid w:val="00D67E73"/>
    <w:rsid w:val="00D725D8"/>
    <w:rsid w:val="00D862A9"/>
    <w:rsid w:val="00D9230F"/>
    <w:rsid w:val="00D971DD"/>
    <w:rsid w:val="00DA2269"/>
    <w:rsid w:val="00DA4ECB"/>
    <w:rsid w:val="00DC143D"/>
    <w:rsid w:val="00DC4E03"/>
    <w:rsid w:val="00DE26A1"/>
    <w:rsid w:val="00DE43C8"/>
    <w:rsid w:val="00DF5A3F"/>
    <w:rsid w:val="00DF7BA1"/>
    <w:rsid w:val="00E275C8"/>
    <w:rsid w:val="00E30008"/>
    <w:rsid w:val="00E307A8"/>
    <w:rsid w:val="00E41B2C"/>
    <w:rsid w:val="00E553E0"/>
    <w:rsid w:val="00E6027D"/>
    <w:rsid w:val="00E63D9E"/>
    <w:rsid w:val="00E701B9"/>
    <w:rsid w:val="00E74970"/>
    <w:rsid w:val="00E75168"/>
    <w:rsid w:val="00E7758C"/>
    <w:rsid w:val="00E91B4D"/>
    <w:rsid w:val="00E937B3"/>
    <w:rsid w:val="00EA035B"/>
    <w:rsid w:val="00EA076D"/>
    <w:rsid w:val="00EB4979"/>
    <w:rsid w:val="00EB75CB"/>
    <w:rsid w:val="00EC17E6"/>
    <w:rsid w:val="00EC6177"/>
    <w:rsid w:val="00ED27C4"/>
    <w:rsid w:val="00ED3975"/>
    <w:rsid w:val="00ED3F5E"/>
    <w:rsid w:val="00ED5C7C"/>
    <w:rsid w:val="00ED62A2"/>
    <w:rsid w:val="00ED680E"/>
    <w:rsid w:val="00EE539C"/>
    <w:rsid w:val="00F06198"/>
    <w:rsid w:val="00F2148D"/>
    <w:rsid w:val="00F24066"/>
    <w:rsid w:val="00F41E70"/>
    <w:rsid w:val="00F44025"/>
    <w:rsid w:val="00F5080D"/>
    <w:rsid w:val="00F509C5"/>
    <w:rsid w:val="00F50FF4"/>
    <w:rsid w:val="00F541E6"/>
    <w:rsid w:val="00F55DF6"/>
    <w:rsid w:val="00F8542E"/>
    <w:rsid w:val="00F85F16"/>
    <w:rsid w:val="00F938F4"/>
    <w:rsid w:val="00FB374B"/>
    <w:rsid w:val="00FB426A"/>
    <w:rsid w:val="00FB5937"/>
    <w:rsid w:val="00FC5E63"/>
    <w:rsid w:val="00FD4017"/>
    <w:rsid w:val="00FF2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69355"/>
  <w15:docId w15:val="{27BB91D8-DB23-47FD-850D-12242B14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8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0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1088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4F33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43438A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7">
    <w:name w:val="List Paragraph"/>
    <w:aliases w:val="it_List1,Абзац списка литеральный,асз.Списка"/>
    <w:basedOn w:val="a"/>
    <w:uiPriority w:val="99"/>
    <w:qFormat/>
    <w:rsid w:val="00EB75CB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B75C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1">
    <w:name w:val="Сетка таблицы1"/>
    <w:basedOn w:val="a1"/>
    <w:next w:val="a5"/>
    <w:rsid w:val="00B255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basedOn w:val="a"/>
    <w:next w:val="a"/>
    <w:qFormat/>
    <w:rsid w:val="00B25576"/>
    <w:rPr>
      <w:b/>
      <w:bCs/>
      <w:lang w:eastAsia="en-US"/>
    </w:rPr>
  </w:style>
  <w:style w:type="character" w:styleId="a9">
    <w:name w:val="Placeholder Text"/>
    <w:basedOn w:val="a0"/>
    <w:uiPriority w:val="99"/>
    <w:semiHidden/>
    <w:rsid w:val="00D5489C"/>
    <w:rPr>
      <w:color w:val="808080"/>
    </w:rPr>
  </w:style>
  <w:style w:type="paragraph" w:customStyle="1" w:styleId="ConsPlusTitle">
    <w:name w:val="ConsPlusTitle"/>
    <w:uiPriority w:val="99"/>
    <w:rsid w:val="002B48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B4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3E025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E02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2A6B0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2A6B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2A6B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2A6B01"/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uiPriority w:val="99"/>
    <w:rsid w:val="002A6B01"/>
    <w:rPr>
      <w:rFonts w:cs="Times New Roman"/>
      <w:color w:val="0000FF"/>
      <w:u w:val="single"/>
    </w:rPr>
  </w:style>
  <w:style w:type="paragraph" w:customStyle="1" w:styleId="western">
    <w:name w:val="western"/>
    <w:basedOn w:val="a"/>
    <w:rsid w:val="002A6B01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highlightactive">
    <w:name w:val="highlight highlight_active"/>
    <w:rsid w:val="002A6B01"/>
  </w:style>
  <w:style w:type="character" w:styleId="af">
    <w:name w:val="FollowedHyperlink"/>
    <w:uiPriority w:val="99"/>
    <w:semiHidden/>
    <w:unhideWhenUsed/>
    <w:rsid w:val="002A6B01"/>
    <w:rPr>
      <w:color w:val="800080"/>
      <w:u w:val="single"/>
    </w:rPr>
  </w:style>
  <w:style w:type="paragraph" w:customStyle="1" w:styleId="font5">
    <w:name w:val="font5"/>
    <w:basedOn w:val="a"/>
    <w:rsid w:val="002A6B01"/>
    <w:pPr>
      <w:spacing w:before="100" w:beforeAutospacing="1" w:after="100" w:afterAutospacing="1"/>
    </w:pPr>
    <w:rPr>
      <w:color w:val="FF0000"/>
    </w:rPr>
  </w:style>
  <w:style w:type="paragraph" w:customStyle="1" w:styleId="font6">
    <w:name w:val="font6"/>
    <w:basedOn w:val="a"/>
    <w:rsid w:val="002A6B01"/>
    <w:pPr>
      <w:spacing w:before="100" w:beforeAutospacing="1" w:after="100" w:afterAutospacing="1"/>
    </w:pPr>
  </w:style>
  <w:style w:type="paragraph" w:customStyle="1" w:styleId="xl64">
    <w:name w:val="xl64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5">
    <w:name w:val="xl65"/>
    <w:basedOn w:val="a"/>
    <w:rsid w:val="002A6B0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6">
    <w:name w:val="xl66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7">
    <w:name w:val="xl67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8">
    <w:name w:val="xl68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1">
    <w:name w:val="xl71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2">
    <w:name w:val="xl72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3">
    <w:name w:val="xl73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5">
    <w:name w:val="xl75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2A6B01"/>
    <w:pP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77">
    <w:name w:val="xl77"/>
    <w:basedOn w:val="a"/>
    <w:rsid w:val="002A6B01"/>
    <w:pP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78">
    <w:name w:val="xl78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80">
    <w:name w:val="xl80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81">
    <w:name w:val="xl81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2">
    <w:name w:val="xl82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3">
    <w:name w:val="xl63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2A6B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a"/>
    <w:rsid w:val="002A6B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2A6B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7">
    <w:name w:val="xl87"/>
    <w:basedOn w:val="a"/>
    <w:rsid w:val="002A6B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2A6B0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9">
    <w:name w:val="xl89"/>
    <w:basedOn w:val="a"/>
    <w:rsid w:val="002A6B0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2A6B01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1">
    <w:name w:val="xl91"/>
    <w:basedOn w:val="a"/>
    <w:rsid w:val="002A6B01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2A6B0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3">
    <w:name w:val="xl93"/>
    <w:basedOn w:val="a"/>
    <w:rsid w:val="002A6B0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styleId="af0">
    <w:name w:val="Normal (Web)"/>
    <w:basedOn w:val="a"/>
    <w:uiPriority w:val="99"/>
    <w:unhideWhenUsed/>
    <w:rsid w:val="002A6B01"/>
    <w:pPr>
      <w:spacing w:before="100" w:beforeAutospacing="1" w:after="100" w:afterAutospacing="1"/>
    </w:pPr>
    <w:rPr>
      <w:sz w:val="24"/>
      <w:szCs w:val="24"/>
    </w:rPr>
  </w:style>
  <w:style w:type="paragraph" w:customStyle="1" w:styleId="xl94">
    <w:name w:val="xl94"/>
    <w:basedOn w:val="a"/>
    <w:rsid w:val="002A6B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5">
    <w:name w:val="xl95"/>
    <w:basedOn w:val="a"/>
    <w:rsid w:val="002A6B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2A6B0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2A6B0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1">
    <w:name w:val="xl101"/>
    <w:basedOn w:val="a"/>
    <w:rsid w:val="002A6B0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2A6B0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2A6B0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2A6B0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character" w:styleId="af1">
    <w:name w:val="line number"/>
    <w:basedOn w:val="a0"/>
    <w:uiPriority w:val="99"/>
    <w:semiHidden/>
    <w:unhideWhenUsed/>
    <w:rsid w:val="002A6B01"/>
  </w:style>
  <w:style w:type="paragraph" w:customStyle="1" w:styleId="xl105">
    <w:name w:val="xl105"/>
    <w:basedOn w:val="a"/>
    <w:rsid w:val="002A6B0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6">
    <w:name w:val="xl106"/>
    <w:basedOn w:val="a"/>
    <w:rsid w:val="002A6B0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7">
    <w:name w:val="xl107"/>
    <w:basedOn w:val="a"/>
    <w:rsid w:val="002A6B01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8">
    <w:name w:val="xl108"/>
    <w:basedOn w:val="a"/>
    <w:rsid w:val="002A6B01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2A6B0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2A6B0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1">
    <w:name w:val="xl111"/>
    <w:basedOn w:val="a"/>
    <w:rsid w:val="002A6B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2">
    <w:name w:val="xl112"/>
    <w:basedOn w:val="a"/>
    <w:rsid w:val="002A6B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2A6B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4">
    <w:name w:val="xl114"/>
    <w:basedOn w:val="a"/>
    <w:rsid w:val="002A6B0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5">
    <w:name w:val="xl115"/>
    <w:basedOn w:val="a"/>
    <w:rsid w:val="002A6B01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2A6B01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7">
    <w:name w:val="xl117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styleId="af2">
    <w:name w:val="footnote text"/>
    <w:basedOn w:val="a"/>
    <w:link w:val="af3"/>
    <w:uiPriority w:val="99"/>
    <w:semiHidden/>
    <w:unhideWhenUsed/>
    <w:rsid w:val="002A6B01"/>
  </w:style>
  <w:style w:type="character" w:customStyle="1" w:styleId="af3">
    <w:name w:val="Текст сноски Знак"/>
    <w:basedOn w:val="a0"/>
    <w:link w:val="af2"/>
    <w:uiPriority w:val="99"/>
    <w:semiHidden/>
    <w:rsid w:val="002A6B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2A6B01"/>
    <w:rPr>
      <w:vertAlign w:val="superscript"/>
    </w:rPr>
  </w:style>
  <w:style w:type="paragraph" w:customStyle="1" w:styleId="xl118">
    <w:name w:val="xl118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9">
    <w:name w:val="xl119"/>
    <w:basedOn w:val="a"/>
    <w:rsid w:val="002A6B01"/>
    <w:pPr>
      <w:pBdr>
        <w:left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2A6B01"/>
    <w:pPr>
      <w:pBdr>
        <w:left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1">
    <w:name w:val="xl121"/>
    <w:basedOn w:val="a"/>
    <w:rsid w:val="002A6B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a"/>
    <w:rsid w:val="002A6B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msonormal0">
    <w:name w:val="msonormal"/>
    <w:basedOn w:val="a"/>
    <w:rsid w:val="007959CC"/>
    <w:pPr>
      <w:spacing w:before="100" w:beforeAutospacing="1" w:after="100" w:afterAutospacing="1"/>
    </w:pPr>
    <w:rPr>
      <w:sz w:val="24"/>
      <w:szCs w:val="24"/>
    </w:rPr>
  </w:style>
  <w:style w:type="numbering" w:customStyle="1" w:styleId="10">
    <w:name w:val="Нет списка1"/>
    <w:next w:val="a2"/>
    <w:uiPriority w:val="99"/>
    <w:semiHidden/>
    <w:unhideWhenUsed/>
    <w:rsid w:val="007B37E5"/>
  </w:style>
  <w:style w:type="numbering" w:customStyle="1" w:styleId="11">
    <w:name w:val="Нет списка11"/>
    <w:next w:val="a2"/>
    <w:uiPriority w:val="99"/>
    <w:semiHidden/>
    <w:unhideWhenUsed/>
    <w:rsid w:val="007B37E5"/>
  </w:style>
  <w:style w:type="table" w:customStyle="1" w:styleId="110">
    <w:name w:val="Сетка таблицы11"/>
    <w:basedOn w:val="a1"/>
    <w:next w:val="a5"/>
    <w:uiPriority w:val="39"/>
    <w:locked/>
    <w:rsid w:val="007B37E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annotation reference"/>
    <w:uiPriority w:val="99"/>
    <w:semiHidden/>
    <w:unhideWhenUsed/>
    <w:rsid w:val="007B37E5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B37E5"/>
  </w:style>
  <w:style w:type="character" w:customStyle="1" w:styleId="af7">
    <w:name w:val="Текст примечания Знак"/>
    <w:basedOn w:val="a0"/>
    <w:link w:val="af6"/>
    <w:uiPriority w:val="99"/>
    <w:semiHidden/>
    <w:rsid w:val="007B3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7B37E5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7B37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39"/>
    <w:rsid w:val="00777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3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B895C-9377-47C2-A71B-B6B9245E7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Деликанова Наталья Сабировна</dc:creator>
  <cp:keywords/>
  <dc:description/>
  <cp:lastModifiedBy>Грязева Светлана Евгеньевна</cp:lastModifiedBy>
  <cp:revision>14</cp:revision>
  <cp:lastPrinted>2023-11-10T11:04:00Z</cp:lastPrinted>
  <dcterms:created xsi:type="dcterms:W3CDTF">2023-11-10T11:04:00Z</dcterms:created>
  <dcterms:modified xsi:type="dcterms:W3CDTF">2024-11-13T08:49:00Z</dcterms:modified>
</cp:coreProperties>
</file>